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4427" w14:textId="1443CBEB" w:rsidR="00872E52" w:rsidRPr="00566B14" w:rsidRDefault="00C3549F" w:rsidP="00872E52">
      <w:pPr>
        <w:pStyle w:val="Rubrik2"/>
      </w:pPr>
      <w:r>
        <w:t>Doseringsmodellen</w:t>
      </w:r>
    </w:p>
    <w:p w14:paraId="601000E3" w14:textId="080ADD24" w:rsidR="00872E52" w:rsidRDefault="00C3549F" w:rsidP="00872E52">
      <w:r>
        <w:t>Tabellen visar exempel på v</w:t>
      </w:r>
      <w:r w:rsidR="00EA020B">
        <w:t>ilken målgrupp</w:t>
      </w:r>
      <w:r>
        <w:t xml:space="preserve"> som behöver få vilken typ av information, och hur informationen </w:t>
      </w:r>
      <w:r w:rsidR="00EA020B">
        <w:t>kan</w:t>
      </w:r>
      <w:r>
        <w:t xml:space="preserve"> nå </w:t>
      </w:r>
      <w:r w:rsidR="00EA020B">
        <w:t>målgruppen</w:t>
      </w:r>
      <w:r>
        <w:t>.</w:t>
      </w:r>
      <w:r w:rsidR="00872E52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86"/>
        <w:gridCol w:w="3079"/>
        <w:gridCol w:w="2998"/>
      </w:tblGrid>
      <w:tr w:rsidR="00C3549F" w:rsidRPr="0062504A" w14:paraId="61ECAFAC" w14:textId="77777777" w:rsidTr="004B6DF8">
        <w:tc>
          <w:tcPr>
            <w:tcW w:w="9062" w:type="dxa"/>
            <w:gridSpan w:val="3"/>
          </w:tcPr>
          <w:p w14:paraId="2EED5543" w14:textId="77777777" w:rsidR="00C3549F" w:rsidRPr="0062504A" w:rsidRDefault="00C3549F" w:rsidP="004B6DF8">
            <w:pPr>
              <w:rPr>
                <w:sz w:val="28"/>
                <w:szCs w:val="28"/>
              </w:rPr>
            </w:pPr>
            <w:r w:rsidRPr="0062504A">
              <w:rPr>
                <w:sz w:val="28"/>
                <w:szCs w:val="28"/>
              </w:rPr>
              <w:t>Linjeorganisation och systemet för kunskapsstyrning</w:t>
            </w:r>
          </w:p>
        </w:tc>
      </w:tr>
      <w:tr w:rsidR="00C3549F" w14:paraId="74655859" w14:textId="77777777" w:rsidTr="004B6DF8">
        <w:tc>
          <w:tcPr>
            <w:tcW w:w="3020" w:type="dxa"/>
          </w:tcPr>
          <w:p w14:paraId="501C4C80" w14:textId="77777777" w:rsidR="00C3549F" w:rsidRDefault="00C3549F" w:rsidP="004B6DF8">
            <w:r>
              <w:t>Exempel på vem</w:t>
            </w:r>
          </w:p>
        </w:tc>
        <w:tc>
          <w:tcPr>
            <w:tcW w:w="3021" w:type="dxa"/>
          </w:tcPr>
          <w:p w14:paraId="68AF9D5E" w14:textId="77777777" w:rsidR="00C3549F" w:rsidRDefault="00C3549F" w:rsidP="004B6DF8">
            <w:r>
              <w:t>Exempel på hur</w:t>
            </w:r>
          </w:p>
        </w:tc>
        <w:tc>
          <w:tcPr>
            <w:tcW w:w="3021" w:type="dxa"/>
          </w:tcPr>
          <w:p w14:paraId="34351B4E" w14:textId="77777777" w:rsidR="00C3549F" w:rsidRDefault="00C3549F" w:rsidP="004B6DF8">
            <w:r>
              <w:t>Exempel på vad</w:t>
            </w:r>
          </w:p>
        </w:tc>
      </w:tr>
      <w:tr w:rsidR="00C3549F" w14:paraId="3029B1A4" w14:textId="77777777" w:rsidTr="004B6DF8">
        <w:tc>
          <w:tcPr>
            <w:tcW w:w="3020" w:type="dxa"/>
          </w:tcPr>
          <w:p w14:paraId="6EFB4671" w14:textId="77777777" w:rsidR="00C3549F" w:rsidRDefault="00C3549F" w:rsidP="00C3549F">
            <w:pPr>
              <w:pStyle w:val="Liststycke"/>
              <w:numPr>
                <w:ilvl w:val="0"/>
                <w:numId w:val="1"/>
              </w:numPr>
              <w:spacing w:after="0" w:line="240" w:lineRule="auto"/>
            </w:pPr>
            <w:r>
              <w:t>Alla medarbetare i hälso- och sjukvården</w:t>
            </w:r>
          </w:p>
          <w:p w14:paraId="38CA3D7C" w14:textId="77777777" w:rsidR="00C3549F" w:rsidRDefault="00C3549F" w:rsidP="00C3549F">
            <w:pPr>
              <w:pStyle w:val="Liststycke"/>
              <w:numPr>
                <w:ilvl w:val="0"/>
                <w:numId w:val="1"/>
              </w:numPr>
              <w:spacing w:after="0" w:line="240" w:lineRule="auto"/>
            </w:pPr>
            <w:r>
              <w:t>Medarbetare i klinisk vårdverksamhet</w:t>
            </w:r>
          </w:p>
        </w:tc>
        <w:tc>
          <w:tcPr>
            <w:tcW w:w="3021" w:type="dxa"/>
          </w:tcPr>
          <w:p w14:paraId="41A58F32" w14:textId="77777777" w:rsidR="00C3549F" w:rsidRDefault="00C3549F" w:rsidP="00C3549F">
            <w:pPr>
              <w:pStyle w:val="Liststycke"/>
              <w:numPr>
                <w:ilvl w:val="0"/>
                <w:numId w:val="1"/>
              </w:numPr>
              <w:spacing w:after="0" w:line="240" w:lineRule="auto"/>
            </w:pPr>
            <w:r>
              <w:t>Integrerad del i introduktion av nya medarbetare, till exempel i form av e-utbildning. Exempel finns i Västra Götalandsregionen (VGR).</w:t>
            </w:r>
          </w:p>
        </w:tc>
        <w:tc>
          <w:tcPr>
            <w:tcW w:w="3021" w:type="dxa"/>
          </w:tcPr>
          <w:p w14:paraId="07734024" w14:textId="77777777" w:rsidR="00C3549F" w:rsidRPr="00BB733B" w:rsidRDefault="00C3549F" w:rsidP="004B6DF8">
            <w:r>
              <w:t>G</w:t>
            </w:r>
            <w:r w:rsidRPr="00BB733B">
              <w:t xml:space="preserve">rundläggande filosofi </w:t>
            </w:r>
            <w:r>
              <w:t>och</w:t>
            </w:r>
            <w:r w:rsidRPr="00BB733B">
              <w:t xml:space="preserve"> teori</w:t>
            </w:r>
            <w:r>
              <w:t xml:space="preserve">, med </w:t>
            </w:r>
            <w:r w:rsidRPr="0062504A">
              <w:t>tydlig koppling till verksamheten</w:t>
            </w:r>
            <w:r>
              <w:t>.</w:t>
            </w:r>
          </w:p>
          <w:p w14:paraId="6B7069C9" w14:textId="77777777" w:rsidR="00C3549F" w:rsidRDefault="00C3549F" w:rsidP="00C3549F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BB733B">
              <w:t>PDSA</w:t>
            </w:r>
          </w:p>
          <w:p w14:paraId="52973383" w14:textId="77777777" w:rsidR="00C3549F" w:rsidRDefault="00C3549F" w:rsidP="00C3549F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H</w:t>
            </w:r>
            <w:r w:rsidRPr="00BB733B">
              <w:t>örnstensmodellen</w:t>
            </w:r>
          </w:p>
          <w:p w14:paraId="0DA00D39" w14:textId="77777777" w:rsidR="00C3549F" w:rsidRDefault="00C3549F" w:rsidP="00C3549F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BB733B">
              <w:t xml:space="preserve">mått </w:t>
            </w:r>
            <w:r>
              <w:t>och</w:t>
            </w:r>
            <w:r w:rsidRPr="00BB733B">
              <w:t xml:space="preserve"> mål</w:t>
            </w:r>
          </w:p>
          <w:p w14:paraId="5027F502" w14:textId="77777777" w:rsidR="00C3549F" w:rsidRDefault="00C3549F" w:rsidP="00C3549F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BB733B">
              <w:t>varför-hur-vad</w:t>
            </w:r>
          </w:p>
          <w:p w14:paraId="27EF3B80" w14:textId="77777777" w:rsidR="00C3549F" w:rsidRDefault="00C3549F" w:rsidP="00C3549F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BB733B">
              <w:t xml:space="preserve">kultur </w:t>
            </w:r>
            <w:r>
              <w:t>och</w:t>
            </w:r>
            <w:r w:rsidRPr="00BB733B">
              <w:t xml:space="preserve"> struktur</w:t>
            </w:r>
          </w:p>
          <w:p w14:paraId="1FCA54F3" w14:textId="77777777" w:rsidR="00C3549F" w:rsidRDefault="00C3549F" w:rsidP="004B6DF8"/>
        </w:tc>
      </w:tr>
      <w:tr w:rsidR="00C3549F" w14:paraId="2989AFCB" w14:textId="77777777" w:rsidTr="004B6DF8">
        <w:tc>
          <w:tcPr>
            <w:tcW w:w="3020" w:type="dxa"/>
          </w:tcPr>
          <w:p w14:paraId="4A909F5E" w14:textId="77777777" w:rsidR="00C3549F" w:rsidRDefault="00C3549F" w:rsidP="00C3549F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Första linjens chefer</w:t>
            </w:r>
          </w:p>
          <w:p w14:paraId="293EBB3B" w14:textId="77777777" w:rsidR="00C3549F" w:rsidRDefault="00C3549F" w:rsidP="00C3549F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Processledare i systemet för kunskapsstyrning</w:t>
            </w:r>
          </w:p>
        </w:tc>
        <w:tc>
          <w:tcPr>
            <w:tcW w:w="3021" w:type="dxa"/>
          </w:tcPr>
          <w:p w14:paraId="66A1975B" w14:textId="77777777" w:rsidR="00C3549F" w:rsidRDefault="00C3549F" w:rsidP="00C3549F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Integrerad del i introduktion av nya chefer och en integrerad del i organisationens chefsutvecklingsprogram.</w:t>
            </w:r>
          </w:p>
          <w:p w14:paraId="60385E7D" w14:textId="77777777" w:rsidR="00C3549F" w:rsidRDefault="00C3549F" w:rsidP="00C3549F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Kan kompletteras med poängutbildning för chefer.</w:t>
            </w:r>
          </w:p>
          <w:p w14:paraId="6D8DD8D8" w14:textId="77777777" w:rsidR="00C3549F" w:rsidRDefault="00C3549F" w:rsidP="00C3549F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Utbildning för nyckelpersoner i systemet för kunskapsstyrning</w:t>
            </w:r>
          </w:p>
        </w:tc>
        <w:tc>
          <w:tcPr>
            <w:tcW w:w="3021" w:type="dxa"/>
          </w:tcPr>
          <w:p w14:paraId="75C4C4D6" w14:textId="77777777" w:rsidR="00C3549F" w:rsidRPr="00114894" w:rsidRDefault="00C3549F" w:rsidP="004B6DF8">
            <w:r>
              <w:t>F</w:t>
            </w:r>
            <w:r w:rsidRPr="00114894">
              <w:t>ördjupad förståelse för:</w:t>
            </w:r>
          </w:p>
          <w:p w14:paraId="18C03503" w14:textId="77777777" w:rsidR="00C3549F" w:rsidRDefault="00C3549F" w:rsidP="00C3549F">
            <w:pPr>
              <w:pStyle w:val="Liststycke"/>
              <w:numPr>
                <w:ilvl w:val="0"/>
                <w:numId w:val="3"/>
              </w:numPr>
              <w:spacing w:after="0" w:line="240" w:lineRule="auto"/>
            </w:pPr>
            <w:r>
              <w:t>m</w:t>
            </w:r>
            <w:r w:rsidRPr="00114894">
              <w:t>etoder</w:t>
            </w:r>
          </w:p>
          <w:p w14:paraId="20BE83E4" w14:textId="77777777" w:rsidR="00C3549F" w:rsidRDefault="00C3549F" w:rsidP="00C3549F">
            <w:pPr>
              <w:pStyle w:val="Liststycke"/>
              <w:numPr>
                <w:ilvl w:val="0"/>
                <w:numId w:val="3"/>
              </w:numPr>
              <w:spacing w:after="0" w:line="240" w:lineRule="auto"/>
            </w:pPr>
            <w:r w:rsidRPr="00114894">
              <w:t>verktyg</w:t>
            </w:r>
          </w:p>
          <w:p w14:paraId="47D68676" w14:textId="77777777" w:rsidR="00C3549F" w:rsidRDefault="00C3549F" w:rsidP="00C3549F">
            <w:pPr>
              <w:pStyle w:val="Liststycke"/>
              <w:numPr>
                <w:ilvl w:val="0"/>
                <w:numId w:val="3"/>
              </w:numPr>
              <w:spacing w:after="0" w:line="240" w:lineRule="auto"/>
            </w:pPr>
            <w:r w:rsidRPr="00114894">
              <w:t>mål</w:t>
            </w:r>
          </w:p>
          <w:p w14:paraId="0BF14565" w14:textId="77777777" w:rsidR="00C3549F" w:rsidRDefault="00C3549F" w:rsidP="00C3549F">
            <w:pPr>
              <w:pStyle w:val="Liststycke"/>
              <w:numPr>
                <w:ilvl w:val="0"/>
                <w:numId w:val="3"/>
              </w:numPr>
              <w:spacing w:after="0" w:line="240" w:lineRule="auto"/>
            </w:pPr>
            <w:r w:rsidRPr="00114894">
              <w:t>mått</w:t>
            </w:r>
          </w:p>
          <w:p w14:paraId="41FFF614" w14:textId="77777777" w:rsidR="00C3549F" w:rsidRDefault="00C3549F" w:rsidP="00C3549F">
            <w:pPr>
              <w:pStyle w:val="Liststycke"/>
              <w:numPr>
                <w:ilvl w:val="0"/>
                <w:numId w:val="3"/>
              </w:numPr>
              <w:spacing w:after="0" w:line="240" w:lineRule="auto"/>
            </w:pPr>
            <w:r w:rsidRPr="00114894">
              <w:t>variation</w:t>
            </w:r>
          </w:p>
          <w:p w14:paraId="1390348F" w14:textId="77777777" w:rsidR="00C3549F" w:rsidRDefault="00C3549F" w:rsidP="00C3549F">
            <w:pPr>
              <w:pStyle w:val="Liststycke"/>
              <w:numPr>
                <w:ilvl w:val="0"/>
                <w:numId w:val="3"/>
              </w:numPr>
              <w:spacing w:after="0" w:line="240" w:lineRule="auto"/>
            </w:pPr>
            <w:r w:rsidRPr="00114894">
              <w:t>förändringsledning</w:t>
            </w:r>
          </w:p>
          <w:p w14:paraId="1E3D1CE1" w14:textId="77777777" w:rsidR="00C3549F" w:rsidRDefault="00C3549F" w:rsidP="004B6DF8">
            <w:r>
              <w:t xml:space="preserve">med </w:t>
            </w:r>
            <w:r w:rsidRPr="0062504A">
              <w:t>tydlig koppling till verksamheten</w:t>
            </w:r>
            <w:r>
              <w:t>.</w:t>
            </w:r>
          </w:p>
        </w:tc>
      </w:tr>
      <w:tr w:rsidR="00C3549F" w14:paraId="641366EB" w14:textId="77777777" w:rsidTr="004B6DF8">
        <w:tc>
          <w:tcPr>
            <w:tcW w:w="3020" w:type="dxa"/>
          </w:tcPr>
          <w:p w14:paraId="2229C03C" w14:textId="77777777" w:rsidR="00C3549F" w:rsidRDefault="00C3549F" w:rsidP="004B6DF8">
            <w:r>
              <w:t>Chef över chef</w:t>
            </w:r>
          </w:p>
        </w:tc>
        <w:tc>
          <w:tcPr>
            <w:tcW w:w="3021" w:type="dxa"/>
          </w:tcPr>
          <w:p w14:paraId="36C08E32" w14:textId="77777777" w:rsidR="00C3549F" w:rsidRDefault="00C3549F" w:rsidP="00C3549F">
            <w:pPr>
              <w:pStyle w:val="Liststycke"/>
              <w:numPr>
                <w:ilvl w:val="0"/>
                <w:numId w:val="4"/>
              </w:numPr>
              <w:spacing w:after="0" w:line="240" w:lineRule="auto"/>
            </w:pPr>
            <w:r>
              <w:t>Integrerad del i chefsutvecklingsprogram för högre chefer</w:t>
            </w:r>
          </w:p>
          <w:p w14:paraId="141BEA2F" w14:textId="77777777" w:rsidR="00C3549F" w:rsidRDefault="00C3549F" w:rsidP="00C3549F">
            <w:pPr>
              <w:pStyle w:val="Liststycke"/>
              <w:numPr>
                <w:ilvl w:val="0"/>
                <w:numId w:val="4"/>
              </w:numPr>
              <w:spacing w:after="0" w:line="240" w:lineRule="auto"/>
            </w:pPr>
            <w:r>
              <w:t>Kan kompletteras med poängutbildning för chefer</w:t>
            </w:r>
          </w:p>
        </w:tc>
        <w:tc>
          <w:tcPr>
            <w:tcW w:w="3021" w:type="dxa"/>
          </w:tcPr>
          <w:p w14:paraId="0DF3D4A2" w14:textId="77777777" w:rsidR="00C3549F" w:rsidRPr="00114894" w:rsidRDefault="00C3549F" w:rsidP="004B6DF8">
            <w:r>
              <w:t>F</w:t>
            </w:r>
            <w:r w:rsidRPr="00114894">
              <w:t>ördjupad förståelse för:</w:t>
            </w:r>
          </w:p>
          <w:p w14:paraId="5E31103C" w14:textId="77777777" w:rsidR="00C3549F" w:rsidRDefault="00C3549F" w:rsidP="00C3549F">
            <w:pPr>
              <w:pStyle w:val="Liststycke"/>
              <w:numPr>
                <w:ilvl w:val="0"/>
                <w:numId w:val="5"/>
              </w:numPr>
              <w:spacing w:after="0" w:line="240" w:lineRule="auto"/>
            </w:pPr>
            <w:r>
              <w:t>m</w:t>
            </w:r>
            <w:r w:rsidRPr="00114894">
              <w:t>etoder</w:t>
            </w:r>
          </w:p>
          <w:p w14:paraId="1B48AF48" w14:textId="77777777" w:rsidR="00C3549F" w:rsidRDefault="00C3549F" w:rsidP="00C3549F">
            <w:pPr>
              <w:pStyle w:val="Liststycke"/>
              <w:numPr>
                <w:ilvl w:val="0"/>
                <w:numId w:val="5"/>
              </w:numPr>
              <w:spacing w:after="0" w:line="240" w:lineRule="auto"/>
            </w:pPr>
            <w:r w:rsidRPr="00114894">
              <w:t>verktyg</w:t>
            </w:r>
          </w:p>
          <w:p w14:paraId="4E791CB2" w14:textId="77777777" w:rsidR="00C3549F" w:rsidRDefault="00C3549F" w:rsidP="00C3549F">
            <w:pPr>
              <w:pStyle w:val="Liststycke"/>
              <w:numPr>
                <w:ilvl w:val="0"/>
                <w:numId w:val="5"/>
              </w:numPr>
              <w:spacing w:after="0" w:line="240" w:lineRule="auto"/>
            </w:pPr>
            <w:r w:rsidRPr="00114894">
              <w:t>mål</w:t>
            </w:r>
          </w:p>
          <w:p w14:paraId="174EB3B4" w14:textId="77777777" w:rsidR="00C3549F" w:rsidRDefault="00C3549F" w:rsidP="00C3549F">
            <w:pPr>
              <w:pStyle w:val="Liststycke"/>
              <w:numPr>
                <w:ilvl w:val="0"/>
                <w:numId w:val="5"/>
              </w:numPr>
              <w:spacing w:after="0" w:line="240" w:lineRule="auto"/>
            </w:pPr>
            <w:r w:rsidRPr="00114894">
              <w:t>mått</w:t>
            </w:r>
          </w:p>
          <w:p w14:paraId="4150CE77" w14:textId="77777777" w:rsidR="00C3549F" w:rsidRDefault="00C3549F" w:rsidP="00C3549F">
            <w:pPr>
              <w:pStyle w:val="Liststycke"/>
              <w:numPr>
                <w:ilvl w:val="0"/>
                <w:numId w:val="5"/>
              </w:numPr>
              <w:spacing w:after="0" w:line="240" w:lineRule="auto"/>
            </w:pPr>
            <w:r w:rsidRPr="00114894">
              <w:t>variation</w:t>
            </w:r>
          </w:p>
          <w:p w14:paraId="540D8F69" w14:textId="77777777" w:rsidR="00C3549F" w:rsidRDefault="00C3549F" w:rsidP="00C3549F">
            <w:pPr>
              <w:pStyle w:val="Liststycke"/>
              <w:numPr>
                <w:ilvl w:val="0"/>
                <w:numId w:val="5"/>
              </w:numPr>
              <w:spacing w:after="0" w:line="240" w:lineRule="auto"/>
            </w:pPr>
            <w:r w:rsidRPr="00114894">
              <w:t>förändringsledning</w:t>
            </w:r>
          </w:p>
          <w:p w14:paraId="2743835E" w14:textId="77777777" w:rsidR="00C3549F" w:rsidRDefault="00C3549F" w:rsidP="004B6DF8">
            <w:r>
              <w:t xml:space="preserve">med </w:t>
            </w:r>
            <w:r w:rsidRPr="0062504A">
              <w:t>tydlig koppling till verksamheten</w:t>
            </w:r>
            <w:r>
              <w:t>.</w:t>
            </w:r>
          </w:p>
        </w:tc>
      </w:tr>
      <w:tr w:rsidR="00C3549F" w14:paraId="2DDCF011" w14:textId="77777777" w:rsidTr="004B6DF8">
        <w:tc>
          <w:tcPr>
            <w:tcW w:w="3020" w:type="dxa"/>
          </w:tcPr>
          <w:p w14:paraId="576020EF" w14:textId="77777777" w:rsidR="00C3549F" w:rsidRDefault="00C3549F" w:rsidP="004B6DF8">
            <w:r>
              <w:t>Förvaltnings- och regionledning</w:t>
            </w:r>
          </w:p>
        </w:tc>
        <w:tc>
          <w:tcPr>
            <w:tcW w:w="3021" w:type="dxa"/>
          </w:tcPr>
          <w:p w14:paraId="1DDC4951" w14:textId="77777777" w:rsidR="00C3549F" w:rsidRDefault="00C3549F" w:rsidP="00C3549F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t>S</w:t>
            </w:r>
            <w:r w:rsidRPr="00114894">
              <w:t>amlad utbildning</w:t>
            </w:r>
            <w:r>
              <w:t>sinsats som uppstart</w:t>
            </w:r>
          </w:p>
          <w:p w14:paraId="26F56FC2" w14:textId="77777777" w:rsidR="00C3549F" w:rsidRPr="00114894" w:rsidRDefault="00C3549F" w:rsidP="00C3549F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Komplettera med å</w:t>
            </w:r>
            <w:r w:rsidRPr="00114894">
              <w:t>terkommande</w:t>
            </w:r>
            <w:r>
              <w:t xml:space="preserve"> u</w:t>
            </w:r>
            <w:r w:rsidRPr="00114894">
              <w:t>ppdatering</w:t>
            </w:r>
            <w:r>
              <w:t xml:space="preserve"> eller </w:t>
            </w:r>
            <w:r w:rsidRPr="00114894">
              <w:t>påfyllnad</w:t>
            </w:r>
          </w:p>
          <w:p w14:paraId="30CD3C52" w14:textId="77777777" w:rsidR="00C3549F" w:rsidRDefault="00C3549F" w:rsidP="004B6DF8"/>
        </w:tc>
        <w:tc>
          <w:tcPr>
            <w:tcW w:w="3021" w:type="dxa"/>
          </w:tcPr>
          <w:p w14:paraId="4C8FDD45" w14:textId="77777777" w:rsidR="00C3549F" w:rsidRPr="00114894" w:rsidRDefault="00C3549F" w:rsidP="00C3549F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S</w:t>
            </w:r>
            <w:r w:rsidRPr="00114894">
              <w:t>ystemförståelse</w:t>
            </w:r>
          </w:p>
          <w:p w14:paraId="462884D8" w14:textId="77777777" w:rsidR="00C3549F" w:rsidRPr="00114894" w:rsidRDefault="00C3549F" w:rsidP="00C3549F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K</w:t>
            </w:r>
            <w:r w:rsidRPr="00114894">
              <w:t>unskap om</w:t>
            </w:r>
            <w:r>
              <w:t xml:space="preserve"> att</w:t>
            </w:r>
            <w:r w:rsidRPr="00114894">
              <w:t xml:space="preserve"> stödja, möjliggöra </w:t>
            </w:r>
            <w:r>
              <w:t>och</w:t>
            </w:r>
            <w:r w:rsidRPr="00114894">
              <w:t xml:space="preserve"> </w:t>
            </w:r>
            <w:proofErr w:type="spellStart"/>
            <w:r w:rsidRPr="00114894">
              <w:t>kravställa</w:t>
            </w:r>
            <w:proofErr w:type="spellEnd"/>
            <w:r w:rsidRPr="00114894">
              <w:t xml:space="preserve"> i praktiken</w:t>
            </w:r>
          </w:p>
          <w:p w14:paraId="1B7D3813" w14:textId="77777777" w:rsidR="00C3549F" w:rsidRDefault="00C3549F" w:rsidP="00C3549F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t>F</w:t>
            </w:r>
            <w:r w:rsidRPr="00114894">
              <w:t xml:space="preserve">örståelse kultur </w:t>
            </w:r>
            <w:r>
              <w:t>och</w:t>
            </w:r>
            <w:r w:rsidRPr="00114894">
              <w:t xml:space="preserve"> struktur</w:t>
            </w:r>
          </w:p>
        </w:tc>
      </w:tr>
      <w:tr w:rsidR="00C3549F" w14:paraId="3E96385E" w14:textId="77777777" w:rsidTr="004B6DF8">
        <w:tc>
          <w:tcPr>
            <w:tcW w:w="3020" w:type="dxa"/>
          </w:tcPr>
          <w:p w14:paraId="0FF29ABD" w14:textId="77777777" w:rsidR="00C3549F" w:rsidRDefault="00C3549F" w:rsidP="004B6DF8">
            <w:r>
              <w:lastRenderedPageBreak/>
              <w:t>Beställare</w:t>
            </w:r>
          </w:p>
        </w:tc>
        <w:tc>
          <w:tcPr>
            <w:tcW w:w="3021" w:type="dxa"/>
          </w:tcPr>
          <w:p w14:paraId="692700FA" w14:textId="77777777" w:rsidR="00C3549F" w:rsidRDefault="00C3549F" w:rsidP="00C3549F">
            <w:pPr>
              <w:pStyle w:val="Liststycke"/>
              <w:numPr>
                <w:ilvl w:val="0"/>
                <w:numId w:val="8"/>
              </w:numPr>
              <w:spacing w:after="0" w:line="240" w:lineRule="auto"/>
            </w:pPr>
            <w:r>
              <w:t>S</w:t>
            </w:r>
            <w:r w:rsidRPr="00114894">
              <w:t>amlad utbildning</w:t>
            </w:r>
            <w:r>
              <w:t>sinsats som uppstart</w:t>
            </w:r>
          </w:p>
          <w:p w14:paraId="185D5921" w14:textId="77777777" w:rsidR="00C3549F" w:rsidRDefault="00C3549F" w:rsidP="00C3549F">
            <w:pPr>
              <w:pStyle w:val="Liststycke"/>
              <w:numPr>
                <w:ilvl w:val="0"/>
                <w:numId w:val="8"/>
              </w:numPr>
              <w:spacing w:after="0" w:line="240" w:lineRule="auto"/>
            </w:pPr>
            <w:r>
              <w:t>Komplettera med å</w:t>
            </w:r>
            <w:r w:rsidRPr="00114894">
              <w:t>terkommande</w:t>
            </w:r>
            <w:r>
              <w:t xml:space="preserve"> u</w:t>
            </w:r>
            <w:r w:rsidRPr="00114894">
              <w:t>ppdatering</w:t>
            </w:r>
            <w:r>
              <w:t xml:space="preserve"> och </w:t>
            </w:r>
            <w:r w:rsidRPr="00114894">
              <w:t>påfyllnad</w:t>
            </w:r>
          </w:p>
        </w:tc>
        <w:tc>
          <w:tcPr>
            <w:tcW w:w="3021" w:type="dxa"/>
          </w:tcPr>
          <w:p w14:paraId="50310674" w14:textId="77777777" w:rsidR="00C3549F" w:rsidRPr="00114894" w:rsidRDefault="00C3549F" w:rsidP="00C3549F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t>S</w:t>
            </w:r>
            <w:r w:rsidRPr="00114894">
              <w:t>ystemförståelse</w:t>
            </w:r>
          </w:p>
          <w:p w14:paraId="03D16437" w14:textId="77777777" w:rsidR="00C3549F" w:rsidRDefault="00C3549F" w:rsidP="00C3549F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t>K</w:t>
            </w:r>
            <w:r w:rsidRPr="00114894">
              <w:t>unskap om</w:t>
            </w:r>
            <w:r>
              <w:t xml:space="preserve"> att</w:t>
            </w:r>
            <w:r w:rsidRPr="00114894">
              <w:t xml:space="preserve"> stödja, möjliggöra </w:t>
            </w:r>
            <w:r>
              <w:t>och</w:t>
            </w:r>
            <w:r w:rsidRPr="00114894">
              <w:t xml:space="preserve"> </w:t>
            </w:r>
            <w:proofErr w:type="spellStart"/>
            <w:r w:rsidRPr="00114894">
              <w:t>kravställa</w:t>
            </w:r>
            <w:proofErr w:type="spellEnd"/>
            <w:r w:rsidRPr="00114894">
              <w:t xml:space="preserve"> i praktiken</w:t>
            </w:r>
          </w:p>
          <w:p w14:paraId="12FE3DD1" w14:textId="77777777" w:rsidR="00C3549F" w:rsidRDefault="00C3549F" w:rsidP="00C3549F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t>F</w:t>
            </w:r>
            <w:r w:rsidRPr="00114894">
              <w:t xml:space="preserve">örståelse kultur </w:t>
            </w:r>
            <w:r>
              <w:t>och</w:t>
            </w:r>
            <w:r w:rsidRPr="00114894">
              <w:t xml:space="preserve"> struktur</w:t>
            </w:r>
          </w:p>
        </w:tc>
      </w:tr>
    </w:tbl>
    <w:p w14:paraId="48316C30" w14:textId="77777777" w:rsidR="008D7D70" w:rsidRPr="00872E52" w:rsidRDefault="008D7D70" w:rsidP="00872E52"/>
    <w:sectPr w:rsidR="008D7D70" w:rsidRPr="00872E52" w:rsidSect="00347764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9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1CE1" w14:textId="77777777" w:rsidR="00CB7C67" w:rsidRDefault="00CB7C67" w:rsidP="005E0DE8">
      <w:pPr>
        <w:spacing w:after="0" w:line="240" w:lineRule="auto"/>
      </w:pPr>
      <w:r>
        <w:separator/>
      </w:r>
    </w:p>
  </w:endnote>
  <w:endnote w:type="continuationSeparator" w:id="0">
    <w:p w14:paraId="18B32F1C" w14:textId="77777777" w:rsidR="00CB7C67" w:rsidRDefault="00CB7C67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D79F" w14:textId="77777777" w:rsidR="00873DBC" w:rsidRDefault="00347764" w:rsidP="00FA22E2">
    <w:pPr>
      <w:pStyle w:val="Sidfot"/>
      <w:ind w:left="-1928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4E90ABEE" wp14:editId="1F20A853">
          <wp:simplePos x="0" y="0"/>
          <wp:positionH relativeFrom="page">
            <wp:posOffset>6062980</wp:posOffset>
          </wp:positionH>
          <wp:positionV relativeFrom="paragraph">
            <wp:posOffset>-634365</wp:posOffset>
          </wp:positionV>
          <wp:extent cx="1338572" cy="628385"/>
          <wp:effectExtent l="0" t="0" r="0" b="63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04C8" w14:textId="77777777" w:rsidR="00CB1297" w:rsidRDefault="00187FAC" w:rsidP="00FA22E2">
    <w:pPr>
      <w:pStyle w:val="Sidfot"/>
      <w:ind w:left="-1928"/>
    </w:pPr>
    <w:r>
      <w:rPr>
        <w:noProof/>
        <w:lang w:eastAsia="sv-SE"/>
      </w:rPr>
      <w:drawing>
        <wp:inline distT="0" distB="0" distL="0" distR="0" wp14:anchorId="42E629FB" wp14:editId="12E55402">
          <wp:extent cx="7560000" cy="990000"/>
          <wp:effectExtent l="0" t="0" r="0" b="635"/>
          <wp:docPr id="2" name="Bildobjekt 2" descr="Sidfot med logotyp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nskapsstyrning_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47BA" w14:textId="77777777" w:rsidR="00CB7C67" w:rsidRDefault="00CB7C67" w:rsidP="005E0DE8">
      <w:pPr>
        <w:spacing w:after="0" w:line="240" w:lineRule="auto"/>
      </w:pPr>
      <w:r>
        <w:separator/>
      </w:r>
    </w:p>
  </w:footnote>
  <w:footnote w:type="continuationSeparator" w:id="0">
    <w:p w14:paraId="50DB69F7" w14:textId="77777777" w:rsidR="00CB7C67" w:rsidRDefault="00CB7C67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01FE" w14:textId="77777777" w:rsidR="00DF6C0B" w:rsidRPr="000062C8" w:rsidRDefault="00DF6C0B" w:rsidP="00DF6C0B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DF6C0B" w14:paraId="2808B103" w14:textId="77777777" w:rsidTr="00F34EB5">
      <w:trPr>
        <w:trHeight w:val="551"/>
      </w:trPr>
      <w:tc>
        <w:tcPr>
          <w:tcW w:w="4820" w:type="dxa"/>
        </w:tcPr>
        <w:p w14:paraId="703A5D83" w14:textId="77777777" w:rsidR="00DF6C0B" w:rsidRDefault="00DF6C0B" w:rsidP="00DF6C0B">
          <w:pPr>
            <w:pStyle w:val="Sidhuvud"/>
          </w:pPr>
          <w:r>
            <w:t>Nationellt system för kunskapsstyrning</w:t>
          </w:r>
        </w:p>
        <w:p w14:paraId="0A226EB1" w14:textId="77777777" w:rsidR="00DF6C0B" w:rsidRDefault="00DF6C0B" w:rsidP="00DF6C0B">
          <w:pPr>
            <w:pStyle w:val="Sidhuvud"/>
          </w:pPr>
          <w:r>
            <w:t>Hälso- och sjukvård</w:t>
          </w:r>
        </w:p>
        <w:p w14:paraId="65FD38C4" w14:textId="77777777" w:rsidR="00DF6C0B" w:rsidRDefault="00DF6C0B" w:rsidP="00DF6C0B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3E77A772" w14:textId="7F8BD8AF" w:rsidR="00DF6C0B" w:rsidRPr="0039124C" w:rsidRDefault="00DF6C0B" w:rsidP="00DF6C0B">
          <w:pPr>
            <w:pStyle w:val="Sidhuvud"/>
            <w:rPr>
              <w:b/>
              <w:caps/>
              <w:sz w:val="20"/>
              <w:szCs w:val="20"/>
            </w:rPr>
          </w:pPr>
        </w:p>
      </w:tc>
      <w:tc>
        <w:tcPr>
          <w:tcW w:w="1375" w:type="dxa"/>
        </w:tcPr>
        <w:p w14:paraId="623D3AD1" w14:textId="23421F2E" w:rsidR="00DF6C0B" w:rsidRDefault="00DF6C0B" w:rsidP="00DF6C0B">
          <w:pPr>
            <w:pStyle w:val="Sidhuvud"/>
          </w:pPr>
        </w:p>
      </w:tc>
      <w:tc>
        <w:tcPr>
          <w:tcW w:w="1451" w:type="dxa"/>
        </w:tcPr>
        <w:p w14:paraId="62065571" w14:textId="20060D8A" w:rsidR="00DF6C0B" w:rsidRDefault="00DF6C0B" w:rsidP="00DF6C0B">
          <w:pPr>
            <w:pStyle w:val="Sidhuvud"/>
          </w:pPr>
        </w:p>
      </w:tc>
    </w:tr>
    <w:tr w:rsidR="00DF6C0B" w14:paraId="050F8133" w14:textId="77777777" w:rsidTr="00F34EB5">
      <w:trPr>
        <w:trHeight w:val="113"/>
      </w:trPr>
      <w:tc>
        <w:tcPr>
          <w:tcW w:w="4820" w:type="dxa"/>
        </w:tcPr>
        <w:p w14:paraId="707B7536" w14:textId="088C05B0" w:rsidR="00DF6C0B" w:rsidRPr="00C83C88" w:rsidRDefault="00DF6C0B" w:rsidP="00DF6C0B">
          <w:pPr>
            <w:pStyle w:val="Sidhuvud"/>
            <w:rPr>
              <w:szCs w:val="16"/>
            </w:rPr>
          </w:pPr>
          <w:r>
            <w:rPr>
              <w:szCs w:val="16"/>
            </w:rPr>
            <w:t xml:space="preserve">Kontaktperson: </w:t>
          </w:r>
          <w:r w:rsidR="00C3549F">
            <w:rPr>
              <w:szCs w:val="16"/>
            </w:rPr>
            <w:t xml:space="preserve">Malin Liljevall </w:t>
          </w:r>
          <w:hyperlink r:id="rId1" w:history="1">
            <w:r w:rsidR="00C3549F" w:rsidRPr="00272F47">
              <w:rPr>
                <w:rStyle w:val="Hyperlnk"/>
                <w:szCs w:val="16"/>
              </w:rPr>
              <w:t>malin.liljevall@vgregion.se</w:t>
            </w:r>
          </w:hyperlink>
        </w:p>
      </w:tc>
      <w:tc>
        <w:tcPr>
          <w:tcW w:w="1993" w:type="dxa"/>
        </w:tcPr>
        <w:p w14:paraId="4B4C9081" w14:textId="77777777" w:rsidR="00DF6C0B" w:rsidRPr="00935F84" w:rsidRDefault="00DF6C0B" w:rsidP="00DF6C0B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53507051" w14:textId="77777777" w:rsidR="00DF6C0B" w:rsidRPr="00935F84" w:rsidRDefault="00DF6C0B" w:rsidP="00DF6C0B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FF1A9E4" w14:textId="77777777" w:rsidR="00DF6C0B" w:rsidRPr="00935F84" w:rsidRDefault="00DF6C0B" w:rsidP="00DF6C0B">
          <w:pPr>
            <w:pStyle w:val="Sidhuvud"/>
            <w:rPr>
              <w:sz w:val="10"/>
            </w:rPr>
          </w:pPr>
        </w:p>
      </w:tc>
    </w:tr>
    <w:tr w:rsidR="00DF6C0B" w14:paraId="5179FA72" w14:textId="77777777" w:rsidTr="00F34EB5">
      <w:trPr>
        <w:trHeight w:val="397"/>
      </w:trPr>
      <w:tc>
        <w:tcPr>
          <w:tcW w:w="4820" w:type="dxa"/>
        </w:tcPr>
        <w:p w14:paraId="3EDC2E2F" w14:textId="3304BD04" w:rsidR="00DF6C0B" w:rsidRDefault="00DF6C0B" w:rsidP="00DF6C0B">
          <w:pPr>
            <w:pStyle w:val="Sidhuvud"/>
          </w:pPr>
        </w:p>
      </w:tc>
      <w:tc>
        <w:tcPr>
          <w:tcW w:w="1993" w:type="dxa"/>
        </w:tcPr>
        <w:p w14:paraId="1FE4A4CE" w14:textId="3D30A956" w:rsidR="00DF6C0B" w:rsidRPr="00935F84" w:rsidRDefault="00EA020B" w:rsidP="00DF6C0B">
          <w:pPr>
            <w:pStyle w:val="Sidhuvud"/>
            <w:rPr>
              <w:szCs w:val="16"/>
            </w:rPr>
          </w:pPr>
          <w:sdt>
            <w:sdtPr>
              <w:rPr>
                <w:szCs w:val="16"/>
              </w:rPr>
              <w:tag w:val="ccDatum"/>
              <w:id w:val="1707682196"/>
              <w:date w:fullDate="2022-06-29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C3549F">
                <w:rPr>
                  <w:szCs w:val="16"/>
                </w:rPr>
                <w:t>2022-06-29</w:t>
              </w:r>
            </w:sdtContent>
          </w:sdt>
          <w:r w:rsidR="00DF6C0B">
            <w:rPr>
              <w:szCs w:val="16"/>
            </w:rPr>
            <w:t xml:space="preserve"> </w:t>
          </w:r>
        </w:p>
      </w:tc>
      <w:tc>
        <w:tcPr>
          <w:tcW w:w="1375" w:type="dxa"/>
        </w:tcPr>
        <w:p w14:paraId="29958A2B" w14:textId="3AB2FC75" w:rsidR="00DF6C0B" w:rsidRDefault="00DF6C0B" w:rsidP="00DF6C0B">
          <w:pPr>
            <w:pStyle w:val="Sidhuvud"/>
          </w:pPr>
        </w:p>
      </w:tc>
      <w:tc>
        <w:tcPr>
          <w:tcW w:w="1451" w:type="dxa"/>
        </w:tcPr>
        <w:p w14:paraId="68E26CEF" w14:textId="77777777" w:rsidR="00DF6C0B" w:rsidRDefault="00DF6C0B" w:rsidP="00DF6C0B">
          <w:pPr>
            <w:pStyle w:val="Sidhuvud"/>
          </w:pPr>
        </w:p>
      </w:tc>
    </w:tr>
  </w:tbl>
  <w:p w14:paraId="4F89B749" w14:textId="77777777" w:rsidR="00DF6C0B" w:rsidRDefault="00DF6C0B" w:rsidP="00DF6C0B">
    <w:pPr>
      <w:pStyle w:val="Sidhuvud"/>
    </w:pPr>
  </w:p>
  <w:p w14:paraId="71495D7C" w14:textId="77777777" w:rsidR="00CB1297" w:rsidRPr="00DF6C0B" w:rsidRDefault="00CB1297" w:rsidP="00DF6C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1FD5" w14:textId="77777777" w:rsidR="000062C8" w:rsidRPr="000062C8" w:rsidRDefault="000062C8" w:rsidP="000062C8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A0161D" w14:paraId="3F78E49D" w14:textId="77777777" w:rsidTr="00C83C88">
      <w:trPr>
        <w:trHeight w:val="551"/>
      </w:trPr>
      <w:tc>
        <w:tcPr>
          <w:tcW w:w="4820" w:type="dxa"/>
        </w:tcPr>
        <w:p w14:paraId="03582D16" w14:textId="77777777" w:rsidR="00A0161D" w:rsidRDefault="00C83C88" w:rsidP="00266A3D">
          <w:pPr>
            <w:pStyle w:val="Sidhuvud"/>
          </w:pPr>
          <w:r>
            <w:t>Nationellt system för kunskapsstyrning</w:t>
          </w:r>
        </w:p>
        <w:p w14:paraId="68C65E76" w14:textId="77777777" w:rsidR="00C83C88" w:rsidRDefault="00C83C88" w:rsidP="00266A3D">
          <w:pPr>
            <w:pStyle w:val="Sidhuvud"/>
          </w:pPr>
          <w:r>
            <w:t>Hälso- och sjukvård</w:t>
          </w:r>
        </w:p>
        <w:p w14:paraId="1D22BAEC" w14:textId="77777777" w:rsidR="00C83C88" w:rsidRDefault="00C83C88" w:rsidP="00266A3D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5869B258" w14:textId="77777777" w:rsidR="00A0161D" w:rsidRPr="0039124C" w:rsidRDefault="002347AA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[</w:t>
          </w:r>
          <w:r w:rsidR="00EF7511">
            <w:rPr>
              <w:b/>
              <w:caps/>
              <w:sz w:val="20"/>
              <w:szCs w:val="20"/>
            </w:rPr>
            <w:t>Typ</w:t>
          </w:r>
          <w:r>
            <w:rPr>
              <w:b/>
              <w:caps/>
              <w:sz w:val="20"/>
              <w:szCs w:val="20"/>
            </w:rPr>
            <w:t>]</w:t>
          </w:r>
        </w:p>
      </w:tc>
      <w:tc>
        <w:tcPr>
          <w:tcW w:w="1375" w:type="dxa"/>
        </w:tcPr>
        <w:p w14:paraId="69EBC62A" w14:textId="77777777" w:rsidR="00A0161D" w:rsidRDefault="00EF7511" w:rsidP="00266A3D">
          <w:pPr>
            <w:pStyle w:val="Sidhuvud"/>
          </w:pPr>
          <w:r>
            <w:t>Vårt dnr:</w:t>
          </w:r>
          <w:r>
            <w:br/>
            <w:t>Ev. dnr avsändare</w:t>
          </w:r>
        </w:p>
      </w:tc>
      <w:tc>
        <w:tcPr>
          <w:tcW w:w="1451" w:type="dxa"/>
        </w:tcPr>
        <w:p w14:paraId="151E1E30" w14:textId="77777777" w:rsidR="00A0161D" w:rsidRDefault="00EF7511" w:rsidP="00266A3D">
          <w:pPr>
            <w:pStyle w:val="Sidhuvud"/>
          </w:pPr>
          <w:r>
            <w:t>Bilaga:</w:t>
          </w:r>
          <w:r>
            <w:br/>
            <w:t xml:space="preserve">Ev. </w:t>
          </w:r>
          <w:proofErr w:type="spellStart"/>
          <w:r>
            <w:t>bilagenr</w:t>
          </w:r>
          <w:proofErr w:type="spellEnd"/>
        </w:p>
      </w:tc>
    </w:tr>
    <w:tr w:rsidR="00A0161D" w14:paraId="2B434C8C" w14:textId="77777777" w:rsidTr="00C83C88">
      <w:trPr>
        <w:trHeight w:val="113"/>
      </w:trPr>
      <w:tc>
        <w:tcPr>
          <w:tcW w:w="4820" w:type="dxa"/>
        </w:tcPr>
        <w:p w14:paraId="1BE73853" w14:textId="77777777" w:rsidR="00A0161D" w:rsidRPr="00C83C88" w:rsidRDefault="00C83C88" w:rsidP="00266A3D">
          <w:pPr>
            <w:pStyle w:val="Sidhuvud"/>
            <w:rPr>
              <w:szCs w:val="16"/>
            </w:rPr>
          </w:pPr>
          <w:r>
            <w:rPr>
              <w:szCs w:val="16"/>
            </w:rPr>
            <w:t>Kontaktperson: [Förnamn Efternamn, titel i sammanhanget]</w:t>
          </w:r>
        </w:p>
      </w:tc>
      <w:tc>
        <w:tcPr>
          <w:tcW w:w="1993" w:type="dxa"/>
        </w:tcPr>
        <w:p w14:paraId="1068811A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42D77B9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2F56AD4E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5486E3EB" w14:textId="77777777" w:rsidTr="00C83C88">
      <w:trPr>
        <w:trHeight w:val="397"/>
      </w:trPr>
      <w:tc>
        <w:tcPr>
          <w:tcW w:w="4820" w:type="dxa"/>
        </w:tcPr>
        <w:p w14:paraId="4FDC6E13" w14:textId="77777777" w:rsidR="00A0161D" w:rsidRDefault="00C83C88" w:rsidP="00266A3D">
          <w:pPr>
            <w:pStyle w:val="Sidhuvud"/>
          </w:pPr>
          <w:r>
            <w:t xml:space="preserve">Kontaktuppgifter: [e-postadress, </w:t>
          </w:r>
          <w:proofErr w:type="spellStart"/>
          <w:r>
            <w:t>telefonnr</w:t>
          </w:r>
          <w:proofErr w:type="spellEnd"/>
          <w:r>
            <w:t>]</w:t>
          </w:r>
        </w:p>
      </w:tc>
      <w:tc>
        <w:tcPr>
          <w:tcW w:w="1993" w:type="dxa"/>
        </w:tcPr>
        <w:p w14:paraId="5677B939" w14:textId="77777777" w:rsidR="00A0161D" w:rsidRPr="00935F84" w:rsidRDefault="00EA020B" w:rsidP="00EF00DE">
          <w:pPr>
            <w:pStyle w:val="Sidhuvud"/>
            <w:rPr>
              <w:szCs w:val="16"/>
            </w:rPr>
          </w:pPr>
          <w:sdt>
            <w:sdtPr>
              <w:rPr>
                <w:szCs w:val="16"/>
              </w:rPr>
              <w:tag w:val="ccDatum"/>
              <w:id w:val="464480000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F00DE">
                <w:rPr>
                  <w:szCs w:val="16"/>
                </w:rPr>
                <w:t>[Datum xxxx-xx-xx</w:t>
              </w:r>
            </w:sdtContent>
          </w:sdt>
          <w:r w:rsidR="00EF00DE">
            <w:rPr>
              <w:szCs w:val="16"/>
            </w:rPr>
            <w:t xml:space="preserve">] </w:t>
          </w:r>
        </w:p>
      </w:tc>
      <w:tc>
        <w:tcPr>
          <w:tcW w:w="1375" w:type="dxa"/>
        </w:tcPr>
        <w:p w14:paraId="4A09B63E" w14:textId="77777777" w:rsidR="00A0161D" w:rsidRDefault="00EF7511" w:rsidP="00266A3D">
          <w:pPr>
            <w:pStyle w:val="Sidhuvud"/>
          </w:pPr>
          <w:r>
            <w:t>Ert dnr:</w:t>
          </w:r>
          <w:r>
            <w:br/>
            <w:t>Ev. dnr mottagare</w:t>
          </w:r>
        </w:p>
      </w:tc>
      <w:tc>
        <w:tcPr>
          <w:tcW w:w="1451" w:type="dxa"/>
        </w:tcPr>
        <w:p w14:paraId="71A14FFF" w14:textId="77777777" w:rsidR="00A0161D" w:rsidRDefault="00A0161D" w:rsidP="00266A3D">
          <w:pPr>
            <w:pStyle w:val="Sidhuvud"/>
          </w:pPr>
        </w:p>
      </w:tc>
    </w:tr>
  </w:tbl>
  <w:p w14:paraId="55E298FE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12C"/>
    <w:multiLevelType w:val="hybridMultilevel"/>
    <w:tmpl w:val="539019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545DA"/>
    <w:multiLevelType w:val="hybridMultilevel"/>
    <w:tmpl w:val="22C082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B71DC"/>
    <w:multiLevelType w:val="hybridMultilevel"/>
    <w:tmpl w:val="ACACE4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74953"/>
    <w:multiLevelType w:val="hybridMultilevel"/>
    <w:tmpl w:val="877071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80144A"/>
    <w:multiLevelType w:val="hybridMultilevel"/>
    <w:tmpl w:val="4300C4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A1924"/>
    <w:multiLevelType w:val="hybridMultilevel"/>
    <w:tmpl w:val="43628D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169B9"/>
    <w:multiLevelType w:val="hybridMultilevel"/>
    <w:tmpl w:val="39723C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06584"/>
    <w:multiLevelType w:val="hybridMultilevel"/>
    <w:tmpl w:val="8786A0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3735662">
    <w:abstractNumId w:val="2"/>
  </w:num>
  <w:num w:numId="2" w16cid:durableId="753287051">
    <w:abstractNumId w:val="4"/>
  </w:num>
  <w:num w:numId="3" w16cid:durableId="1721397115">
    <w:abstractNumId w:val="3"/>
  </w:num>
  <w:num w:numId="4" w16cid:durableId="104350902">
    <w:abstractNumId w:val="1"/>
  </w:num>
  <w:num w:numId="5" w16cid:durableId="1155534947">
    <w:abstractNumId w:val="5"/>
  </w:num>
  <w:num w:numId="6" w16cid:durableId="1572889916">
    <w:abstractNumId w:val="0"/>
  </w:num>
  <w:num w:numId="7" w16cid:durableId="1974019099">
    <w:abstractNumId w:val="7"/>
  </w:num>
  <w:num w:numId="8" w16cid:durableId="1537740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DF6C0B"/>
    <w:rsid w:val="000062C8"/>
    <w:rsid w:val="000348ED"/>
    <w:rsid w:val="000677E1"/>
    <w:rsid w:val="00132271"/>
    <w:rsid w:val="0014039B"/>
    <w:rsid w:val="00143840"/>
    <w:rsid w:val="00151440"/>
    <w:rsid w:val="0017353E"/>
    <w:rsid w:val="00187FAC"/>
    <w:rsid w:val="001D089F"/>
    <w:rsid w:val="001E6123"/>
    <w:rsid w:val="002347AA"/>
    <w:rsid w:val="002411D1"/>
    <w:rsid w:val="002844CB"/>
    <w:rsid w:val="002B338F"/>
    <w:rsid w:val="00347764"/>
    <w:rsid w:val="0037334C"/>
    <w:rsid w:val="0039124C"/>
    <w:rsid w:val="003A34B8"/>
    <w:rsid w:val="003B3D26"/>
    <w:rsid w:val="003E33A0"/>
    <w:rsid w:val="003E69AE"/>
    <w:rsid w:val="00434EB4"/>
    <w:rsid w:val="00442D1D"/>
    <w:rsid w:val="004867ED"/>
    <w:rsid w:val="004A6D38"/>
    <w:rsid w:val="004C4C75"/>
    <w:rsid w:val="005122E9"/>
    <w:rsid w:val="0054509F"/>
    <w:rsid w:val="005608E5"/>
    <w:rsid w:val="00565400"/>
    <w:rsid w:val="00566B14"/>
    <w:rsid w:val="00566C15"/>
    <w:rsid w:val="005C51F2"/>
    <w:rsid w:val="005E0DE8"/>
    <w:rsid w:val="005E2F23"/>
    <w:rsid w:val="005E5821"/>
    <w:rsid w:val="00656689"/>
    <w:rsid w:val="006B74C0"/>
    <w:rsid w:val="0070293C"/>
    <w:rsid w:val="00743BF7"/>
    <w:rsid w:val="00762F7C"/>
    <w:rsid w:val="00790102"/>
    <w:rsid w:val="007C224D"/>
    <w:rsid w:val="007E3AE7"/>
    <w:rsid w:val="008377EE"/>
    <w:rsid w:val="00872E52"/>
    <w:rsid w:val="00873DBC"/>
    <w:rsid w:val="008B14D0"/>
    <w:rsid w:val="008B63F9"/>
    <w:rsid w:val="008D7D70"/>
    <w:rsid w:val="00945430"/>
    <w:rsid w:val="00957357"/>
    <w:rsid w:val="009D1780"/>
    <w:rsid w:val="009D1848"/>
    <w:rsid w:val="009D72C1"/>
    <w:rsid w:val="00A0161D"/>
    <w:rsid w:val="00A77AFE"/>
    <w:rsid w:val="00A928FD"/>
    <w:rsid w:val="00AC6419"/>
    <w:rsid w:val="00AF184F"/>
    <w:rsid w:val="00B34BCB"/>
    <w:rsid w:val="00B35A1E"/>
    <w:rsid w:val="00B76E1C"/>
    <w:rsid w:val="00B81AEF"/>
    <w:rsid w:val="00BA7257"/>
    <w:rsid w:val="00BC27A6"/>
    <w:rsid w:val="00BF7C46"/>
    <w:rsid w:val="00C14688"/>
    <w:rsid w:val="00C3549F"/>
    <w:rsid w:val="00C40C43"/>
    <w:rsid w:val="00C83C88"/>
    <w:rsid w:val="00CB1297"/>
    <w:rsid w:val="00CB4234"/>
    <w:rsid w:val="00CB7C67"/>
    <w:rsid w:val="00D03490"/>
    <w:rsid w:val="00D827F3"/>
    <w:rsid w:val="00D97FCF"/>
    <w:rsid w:val="00DA1BB9"/>
    <w:rsid w:val="00DD2507"/>
    <w:rsid w:val="00DF6C0B"/>
    <w:rsid w:val="00E42320"/>
    <w:rsid w:val="00E712D6"/>
    <w:rsid w:val="00E95A68"/>
    <w:rsid w:val="00EA020B"/>
    <w:rsid w:val="00EF00DE"/>
    <w:rsid w:val="00EF7511"/>
    <w:rsid w:val="00F03566"/>
    <w:rsid w:val="00F31689"/>
    <w:rsid w:val="00F33A41"/>
    <w:rsid w:val="00FA22E2"/>
    <w:rsid w:val="00FB4C16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E5F949"/>
  <w15:docId w15:val="{010C56C8-148F-4CE1-BEAE-6E8AF59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4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/>
      <w:ind w:left="864" w:right="864"/>
      <w:jc w:val="center"/>
    </w:pPr>
    <w:rPr>
      <w:i/>
      <w:iCs/>
      <w:color w:val="377D7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377D7A" w:themeColor="accent1"/>
      <w:spacing w:val="5"/>
    </w:rPr>
  </w:style>
  <w:style w:type="table" w:styleId="Rutntstabell2dekorfrg5">
    <w:name w:val="Grid Table 2 Accent 5"/>
    <w:basedOn w:val="Normaltabell"/>
    <w:uiPriority w:val="47"/>
    <w:rsid w:val="007C224D"/>
    <w:pPr>
      <w:spacing w:after="0" w:line="240" w:lineRule="auto"/>
    </w:pPr>
    <w:tblPr>
      <w:tblStyleRowBandSize w:val="1"/>
      <w:tblStyleColBandSize w:val="1"/>
      <w:tblBorders>
        <w:top w:val="single" w:sz="2" w:space="0" w:color="E49295" w:themeColor="accent5" w:themeTint="99"/>
        <w:bottom w:val="single" w:sz="2" w:space="0" w:color="E49295" w:themeColor="accent5" w:themeTint="99"/>
        <w:insideH w:val="single" w:sz="2" w:space="0" w:color="E49295" w:themeColor="accent5" w:themeTint="99"/>
        <w:insideV w:val="single" w:sz="2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2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3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in.liljevall@vgregion.se" TargetMode="External"/></Relationship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31653F924324698BE7D90F97B627A" ma:contentTypeVersion="12" ma:contentTypeDescription="Skapa ett nytt dokument." ma:contentTypeScope="" ma:versionID="3b55d2c7477ee4e1e1f8df252c8940eb">
  <xsd:schema xmlns:xsd="http://www.w3.org/2001/XMLSchema" xmlns:xs="http://www.w3.org/2001/XMLSchema" xmlns:p="http://schemas.microsoft.com/office/2006/metadata/properties" xmlns:ns2="1d358615-c749-462e-b141-ebbf7cdbce9a" xmlns:ns3="9c950a28-eb4a-4f43-b9f9-45c02166cf8c" targetNamespace="http://schemas.microsoft.com/office/2006/metadata/properties" ma:root="true" ma:fieldsID="4ed9410bf474ecce7e25fe6f76eca640" ns2:_="" ns3:_="">
    <xsd:import namespace="1d358615-c749-462e-b141-ebbf7cdbce9a"/>
    <xsd:import namespace="9c950a28-eb4a-4f43-b9f9-45c02166c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8615-c749-462e-b141-ebbf7cdb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a28-eb4a-4f43-b9f9-45c02166c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97E9F-F510-4EAE-A5FC-A4EB39E5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58615-c749-462e-b141-ebbf7cdbce9a"/>
    <ds:schemaRef ds:uri="9c950a28-eb4a-4f43-b9f9-45c02166c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Wolofsky Selma</dc:creator>
  <cp:lastModifiedBy>Alvarado Lönberg Karin</cp:lastModifiedBy>
  <cp:revision>2</cp:revision>
  <dcterms:created xsi:type="dcterms:W3CDTF">2022-06-29T13:58:00Z</dcterms:created>
  <dcterms:modified xsi:type="dcterms:W3CDTF">2022-06-29T13:58:00Z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0x01010050631653F924324698BE7D90F97B627A</vt:lpwstr>
  </property>
</Properties>
</file>